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1FB" w:rsidRPr="001D71FB" w:rsidRDefault="001D71FB" w:rsidP="001D71FB">
      <w:pPr>
        <w:widowControl w:val="0"/>
        <w:spacing w:after="0"/>
        <w:ind w:left="426" w:right="282" w:hanging="426"/>
        <w:jc w:val="center"/>
        <w:rPr>
          <w:rFonts w:ascii="Courier New" w:eastAsia="Courier New" w:hAnsi="Courier New" w:cs="Courier New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Публичный отчёт за 2023</w:t>
      </w:r>
      <w:r w:rsidRPr="001D71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год</w:t>
      </w:r>
    </w:p>
    <w:p w:rsidR="00C964DA" w:rsidRPr="00C964DA" w:rsidRDefault="00C964DA" w:rsidP="001D71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Темы: </w:t>
      </w:r>
      <w:r w:rsidRPr="00C964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964DA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Основные направления организационной работы в первичной профсоюзной организации</w:t>
      </w:r>
    </w:p>
    <w:p w:rsidR="00C964DA" w:rsidRPr="00C964DA" w:rsidRDefault="00C964DA" w:rsidP="00C964DA">
      <w:pPr>
        <w:spacing w:after="0" w:line="240" w:lineRule="atLeast"/>
        <w:ind w:right="-143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en-US"/>
        </w:rPr>
      </w:pPr>
      <w:r w:rsidRPr="00C964DA">
        <w:rPr>
          <w:rFonts w:ascii="Times New Roman" w:eastAsia="Calibri" w:hAnsi="Times New Roman" w:cs="Times New Roman"/>
          <w:color w:val="000000"/>
          <w:sz w:val="28"/>
          <w:szCs w:val="28"/>
          <w:lang w:eastAsia="ru-RU" w:bidi="en-US"/>
        </w:rPr>
        <w:t xml:space="preserve">Наш детский сад  – это инновационное, интенсивно развивающееся образовательное учреждение, занимающее  лидирующие позиции во многих рейтингах. </w:t>
      </w:r>
      <w:r w:rsidRPr="00C964D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Первичная профсоюзная организация работает в детском саду уже более 32  лет, с момента образования детского сада</w:t>
      </w:r>
      <w:proofErr w:type="gramStart"/>
      <w:r w:rsidRPr="00C964D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,</w:t>
      </w:r>
      <w:proofErr w:type="gramEnd"/>
      <w:r w:rsidRPr="00C964D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1990  года.  </w:t>
      </w:r>
    </w:p>
    <w:p w:rsidR="00C964DA" w:rsidRPr="00C964DA" w:rsidRDefault="00C964DA" w:rsidP="00C96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первичная профсоюзная организация – это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</w:p>
    <w:p w:rsidR="00C964DA" w:rsidRPr="00C964DA" w:rsidRDefault="00C964DA" w:rsidP="00C964D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 должен решать задачи, касающиеся как защиты социально-трудовых прав и профессиональных интересов членов профсоюза, так и создания материальной и моральной заинтересованности в профсоюзном членстве</w:t>
      </w:r>
    </w:p>
    <w:p w:rsidR="00C964DA" w:rsidRPr="00C964DA" w:rsidRDefault="00C964DA" w:rsidP="00C964D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мотивации профсоюзного членства занимает в нашем детском саду  одно из первых мест.  </w:t>
      </w:r>
      <w:r w:rsidRPr="00C96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сегодняшний день </w:t>
      </w:r>
      <w:r w:rsidRPr="00C964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 профсоюзной организации числится 30</w:t>
      </w:r>
      <w:proofErr w:type="gramStart"/>
      <w:r w:rsidRPr="00C96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</w:t>
      </w:r>
      <w:proofErr w:type="gramEnd"/>
      <w:r w:rsidRPr="00C96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 них педагогических работников – 14 человек.  Профком детского сада  проводит большую работу по сохранению профсоюзного членства и вовлечению в Профсоюз новых членов</w:t>
      </w:r>
      <w:r w:rsidRPr="00C964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C964DA" w:rsidRPr="00C964DA" w:rsidRDefault="00C964DA" w:rsidP="00C964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Важный мотивационный фактор — правозащитная работа. Это </w:t>
      </w:r>
      <w:proofErr w:type="gramStart"/>
      <w:r w:rsidRPr="00C964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контроль за</w:t>
      </w:r>
      <w:proofErr w:type="gramEnd"/>
      <w:r w:rsidRPr="00C964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соблюдением работодателем трудового законодательства, оказание юридической помощи, консультирование и обучение работников, решение вопросов и др. Если первичная профорганизация не может решить </w:t>
      </w:r>
      <w:proofErr w:type="spellStart"/>
      <w:r w:rsidRPr="00C964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серьезные</w:t>
      </w:r>
      <w:proofErr w:type="spellEnd"/>
      <w:r w:rsidRPr="00C964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правовые вопросы самостоятельно, то консультационно-правовую помощь всегда готовы оказать </w:t>
      </w:r>
      <w:proofErr w:type="spellStart"/>
      <w:r w:rsidRPr="00C964D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Мамадышская</w:t>
      </w:r>
      <w:proofErr w:type="spellEnd"/>
      <w:r w:rsidRPr="00C964D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территориальная организация  профсоюза и Республиканский комитет  Профсоюза.</w:t>
      </w:r>
    </w:p>
    <w:p w:rsidR="00C964DA" w:rsidRPr="00C964DA" w:rsidRDefault="00C964DA" w:rsidP="00C964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Большая мотивационная нагрузка также  ложится и на коллективный договор, так как это – главный механизм, с помощью которого профком может осуществить и закрепить собственный статус в жизни ДОУ. Заключение коллективного договора позволяет упорядочить взаимоотношения между работодателем и сотрудниками. В 2021 г. после необходимых процедур подготовки и согласований на профсоюзном собрании был заключён новый Коллективный договор с сохранением всех социальных гарантий и льгот отраслевого соглашения. </w:t>
      </w:r>
      <w:r w:rsidRPr="00C96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Вносятся изменения в существующий коллективный договор. </w:t>
      </w:r>
      <w:r w:rsidRPr="00C96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C964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изменения и дополнения, в основном касающихся охраны труда и дополнительных прав. </w:t>
      </w: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вновь поступающий работник знакомится с основными положениями </w:t>
      </w:r>
      <w:proofErr w:type="spellStart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колдоговора</w:t>
      </w:r>
      <w:proofErr w:type="spellEnd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4DA" w:rsidRPr="00C964DA" w:rsidRDefault="00C964DA" w:rsidP="00C964DA">
      <w:pPr>
        <w:shd w:val="clear" w:color="auto" w:fill="FFFFFF"/>
        <w:spacing w:after="150" w:line="300" w:lineRule="atLeast"/>
        <w:ind w:left="222"/>
        <w:rPr>
          <w:rFonts w:ascii="Times New Roman" w:eastAsia="Calibri" w:hAnsi="Times New Roman" w:cs="Times New Roman"/>
          <w:color w:val="000000"/>
          <w:sz w:val="28"/>
          <w:szCs w:val="28"/>
          <w:lang w:eastAsia="ru-RU" w:bidi="en-US"/>
        </w:rPr>
      </w:pPr>
      <w:r w:rsidRPr="00C964DA">
        <w:rPr>
          <w:rFonts w:ascii="Times New Roman" w:eastAsia="Calibri" w:hAnsi="Times New Roman" w:cs="Times New Roman"/>
          <w:color w:val="000000"/>
          <w:sz w:val="28"/>
          <w:szCs w:val="28"/>
          <w:lang w:eastAsia="ru-RU" w:bidi="en-US"/>
        </w:rPr>
        <w:t xml:space="preserve">Ежегодно детский сад  участвует в различных грантах, конкурсах. </w:t>
      </w:r>
    </w:p>
    <w:p w:rsidR="00C964DA" w:rsidRPr="00C964DA" w:rsidRDefault="00C964DA" w:rsidP="00C964DA">
      <w:pPr>
        <w:shd w:val="clear" w:color="auto" w:fill="FFFFFF"/>
        <w:spacing w:after="150" w:line="300" w:lineRule="atLeast"/>
        <w:ind w:left="222"/>
        <w:rPr>
          <w:rFonts w:ascii="Times New Roman" w:eastAsia="Calibri" w:hAnsi="Times New Roman" w:cs="Times New Roman"/>
          <w:color w:val="000000"/>
          <w:sz w:val="28"/>
          <w:szCs w:val="28"/>
          <w:lang w:eastAsia="ru-RU" w:bidi="en-US"/>
        </w:rPr>
      </w:pPr>
      <w:r w:rsidRPr="00C964DA">
        <w:rPr>
          <w:rFonts w:ascii="Times New Roman" w:eastAsia="Calibri" w:hAnsi="Times New Roman" w:cs="Times New Roman"/>
          <w:color w:val="000000"/>
          <w:sz w:val="28"/>
          <w:szCs w:val="28"/>
          <w:lang w:eastAsia="ru-RU" w:bidi="en-US"/>
        </w:rPr>
        <w:t>Воспитатели</w:t>
      </w:r>
      <w:proofErr w:type="gramStart"/>
      <w:r w:rsidRPr="00C964DA">
        <w:rPr>
          <w:rFonts w:ascii="Times New Roman" w:eastAsia="Calibri" w:hAnsi="Times New Roman" w:cs="Times New Roman"/>
          <w:color w:val="000000"/>
          <w:sz w:val="28"/>
          <w:szCs w:val="28"/>
          <w:lang w:eastAsia="ru-RU" w:bidi="en-US"/>
        </w:rPr>
        <w:t xml:space="preserve"> ,</w:t>
      </w:r>
      <w:proofErr w:type="gramEnd"/>
      <w:r w:rsidRPr="00C964DA">
        <w:rPr>
          <w:rFonts w:ascii="Times New Roman" w:eastAsia="Calibri" w:hAnsi="Times New Roman" w:cs="Times New Roman"/>
          <w:color w:val="000000"/>
          <w:sz w:val="28"/>
          <w:szCs w:val="28"/>
          <w:lang w:eastAsia="ru-RU" w:bidi="en-US"/>
        </w:rPr>
        <w:t xml:space="preserve">  заведующая так же активные участники конкурсов и мероприятий, проводимых в районе и в республике. </w:t>
      </w:r>
    </w:p>
    <w:p w:rsidR="00C964DA" w:rsidRPr="00C964DA" w:rsidRDefault="00C964DA" w:rsidP="00C964D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Первичная профсоюзная организация работает в тесном сотрудничестве с администрацией </w:t>
      </w:r>
      <w:r w:rsidRPr="00C96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детского сада</w:t>
      </w: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Нами совместно  рассматриваются такие вопросы,  как аттестация педагогических кадров, очерёдность предоставления ежегодных отпусков, обеспечение охраны труда, оказание материальной помощи, распределение стимулирующих выплат, организация и проведение культурно – массовых мероприятий. Благодаря пониманию и поддержке со стороны администрации сотрудники имеют возможность взять  дополнительные дни по случаю бракосочетания,  смерти близких родственников. </w:t>
      </w:r>
      <w:r w:rsidRPr="00C96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964DA" w:rsidRPr="00C964DA" w:rsidRDefault="00C964DA" w:rsidP="00C964D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Здоровье сотрудников и членов их семей  ещё одна забота профсоюза. В целях оздоровления работников детского сада  выделяются средства на санаторно-курортное лечение. Так за последние 3 года  2  сотрудников получили путёвки  с минимальной(10-25%) оплатой. Не остаются без внимания просьбы о летнем отдыхе детей. Ежегодно выделяются места в детских оздоровительных лагерях города.</w:t>
      </w:r>
    </w:p>
    <w:p w:rsidR="00C964DA" w:rsidRPr="00C964DA" w:rsidRDefault="00C964DA" w:rsidP="00C96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членов профсоюза есть возможность получить дополнительную денежную помощь в случае тяжёлого материального положения в семье, при длительном заболевании работников или его члена семьи. Материальная помощь </w:t>
      </w:r>
      <w:proofErr w:type="gramStart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выплачивается по личному заявлению</w:t>
      </w:r>
      <w:proofErr w:type="gramEnd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работника, решение принимается на заседании профкома. За последние 3 года в профком поступило 9 заявлений, которые были рассмотрены положительно.</w:t>
      </w:r>
      <w:r w:rsidRPr="00C96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C964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964DA" w:rsidRPr="00C964DA" w:rsidRDefault="00C964DA" w:rsidP="00C964D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Первичная профсоюзная организация нашего детского   принимает самое активное участие во всех общественно-значимых городских мероприятиях: субботниках, демонстрациях,  спортивных соревнованиях «Лыжня России», «Кросс наций». Мы участвовали  в городских  акциях «Помоги собраться в школу», «Декада инвалидов»</w:t>
      </w:r>
      <w:proofErr w:type="gramStart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«Своих не бросаем» и многие   другие. Каждый старается внести свой вклад в общественное дело.</w:t>
      </w:r>
    </w:p>
    <w:p w:rsidR="00C964DA" w:rsidRPr="00C964DA" w:rsidRDefault="00C964DA" w:rsidP="00C96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забываем мы о таком мотивирующем факторе, как культурно-массовая и досуговая деятельность. В последние годы стараемся отойти от традиционных чаепитий в стенах детского сада</w:t>
      </w:r>
      <w:proofErr w:type="gramStart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Последние годы такие </w:t>
      </w: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праздники как «8 Марта», «</w:t>
      </w:r>
      <w:proofErr w:type="spellStart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</w:t>
      </w:r>
      <w:proofErr w:type="spellEnd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педсовет» стараемся проводить на базе отдыха,  где мы имеем возможность сочетать пассивный отдых с активным:  соревнования «Весёлые старты», подвижные и спортивные игры: волейбол, катания на лыжах, коньках, санках – всё это сплачивает коллектив и побуждает к здоровому образу жизни. Видео и фото отчёты о проведённых мероприятиях вызывают большой интерес. Организация таких мероприятий формируют положительное отношение к профсоюзу.</w:t>
      </w:r>
    </w:p>
    <w:p w:rsidR="00C964DA" w:rsidRPr="00C964DA" w:rsidRDefault="00C964DA" w:rsidP="00C964D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значение для обеспечения мотивации профсоюзного членства имеет не только работа профсоюза по защите прав и интересов трудящихся, но и информирование коллектива  о результатах этой деятельности. Ежегодно на собрании трудового коллектива я отчитываюсь по выполнению колдоговорных обязательств, в котором подводится итог работы за </w:t>
      </w:r>
      <w:proofErr w:type="gramStart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proofErr w:type="gramEnd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информирую членов профсоюза на какие цели и в каком количестве были потрачены средства профсоюза. Проводится большая информационная работа. Наша профсоюзная организация выписывает газеты: « Мой профсоюз», «Новое слово».</w:t>
      </w:r>
    </w:p>
    <w:p w:rsidR="00C964DA" w:rsidRPr="00C964DA" w:rsidRDefault="00C964DA" w:rsidP="00C964D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Пользуясь случаем</w:t>
      </w:r>
      <w:proofErr w:type="gramStart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хочется сказать слова благодарности нашей заведующей </w:t>
      </w:r>
      <w:proofErr w:type="spellStart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Загидуллиной</w:t>
      </w:r>
      <w:proofErr w:type="spellEnd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 за со</w:t>
      </w: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циальное партнёрство и взаимопонимание. Он  всегда готов к диалогу, уважи</w:t>
      </w: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 относится к предложениям профсоюзной организации, старается в силу своих возможностей помочь, поддержать.</w:t>
      </w:r>
    </w:p>
    <w:p w:rsidR="00C964DA" w:rsidRPr="00C964DA" w:rsidRDefault="00C964DA" w:rsidP="00C964D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хочется сказать слова благодарности  и председателю с территориальной профсоюзной организации </w:t>
      </w:r>
      <w:proofErr w:type="spellStart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Саттарову</w:t>
      </w:r>
      <w:proofErr w:type="spellEnd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З.Р. . Мы получаем нормативно-законодательные акты, информационные бюллетени, агитационную, методическую литературу по профсоюзной тематике, которую используем в повседневной работе. Всегда как не подходим или </w:t>
      </w:r>
      <w:proofErr w:type="gramStart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помощи всегда открыты</w:t>
      </w:r>
      <w:proofErr w:type="gramEnd"/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</w:p>
    <w:p w:rsidR="00C964DA" w:rsidRPr="00C964DA" w:rsidRDefault="00C964DA" w:rsidP="00C964D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налаженная профсоюзная деятельность формирует положительный авторитет профсоюза, и в целом повышает статус члена Профсоюза – работника </w:t>
      </w:r>
    </w:p>
    <w:p w:rsidR="00C964DA" w:rsidRPr="00C964DA" w:rsidRDefault="00C964DA" w:rsidP="00C964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профсоюзного комитета есть  над, чем работать. В перспективе –  новые проекты по организации культурно-массовой и спортивно-оздоровительной работы, по развитию информационной политики и социального </w:t>
      </w:r>
      <w:proofErr w:type="spellStart"/>
      <w:r w:rsidRPr="00C96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партнерства</w:t>
      </w:r>
      <w:proofErr w:type="spellEnd"/>
      <w:r w:rsidRPr="00C96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всех уровнях. </w:t>
      </w:r>
    </w:p>
    <w:p w:rsidR="00C964DA" w:rsidRPr="00C964DA" w:rsidRDefault="00C964DA" w:rsidP="00C964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883A15" w:rsidRPr="00C964DA" w:rsidRDefault="00883A15">
      <w:pPr>
        <w:rPr>
          <w:sz w:val="28"/>
          <w:szCs w:val="28"/>
        </w:rPr>
      </w:pPr>
    </w:p>
    <w:sectPr w:rsidR="00883A15" w:rsidRPr="00C96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0"/>
    <w:rsid w:val="001D71FB"/>
    <w:rsid w:val="002551A0"/>
    <w:rsid w:val="00883A15"/>
    <w:rsid w:val="00C9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5952</Characters>
  <Application>Microsoft Office Word</Application>
  <DocSecurity>0</DocSecurity>
  <Lines>49</Lines>
  <Paragraphs>13</Paragraphs>
  <ScaleCrop>false</ScaleCrop>
  <Company>Home</Company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2023-03-17T05:51:00Z</dcterms:created>
  <dcterms:modified xsi:type="dcterms:W3CDTF">2023-03-17T05:54:00Z</dcterms:modified>
</cp:coreProperties>
</file>